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BD587" w14:textId="77777777" w:rsidR="00225BFF" w:rsidRDefault="00000000">
      <w:pPr>
        <w:pStyle w:val="Heading1"/>
      </w:pPr>
      <w:bookmarkStart w:id="0" w:name="X85da22c056b1a15ebe370ee0170e1099dfad7d1"/>
      <w:r>
        <w:t>Principal Product Architect (Founding Team)</w:t>
      </w:r>
    </w:p>
    <w:p w14:paraId="565B79DB" w14:textId="77777777" w:rsidR="00225BFF" w:rsidRDefault="00000000">
      <w:pPr>
        <w:pStyle w:val="Heading2"/>
      </w:pPr>
      <w:bookmarkStart w:id="1" w:name="X0be0ae75d333ec4fa61022ecf3fa0583b1434e4"/>
      <w:r>
        <w:t>Help Design the Products That Will Power One of the World’s Most Ambitious AI-Driven Social Enterprise Ecosystems</w:t>
      </w:r>
    </w:p>
    <w:p w14:paraId="0E5E984F" w14:textId="1A17FED4" w:rsidR="00225BFF" w:rsidRDefault="00000000">
      <w:pPr>
        <w:pStyle w:val="FirstParagraph"/>
      </w:pPr>
      <w:r>
        <w:rPr>
          <w:b/>
          <w:bCs/>
        </w:rPr>
        <w:t>Recruiting Organisation:</w:t>
      </w:r>
      <w:r>
        <w:t xml:space="preserve"> </w:t>
      </w:r>
      <w:r w:rsidR="000F61AD">
        <w:t>S.I.S.S. C.I.C.</w:t>
      </w:r>
      <w:r w:rsidR="000F61AD" w:rsidRPr="006D3748">
        <w:t xml:space="preserve"> (Security, Intelligence &amp; Surveillance Services) C.I.C</w:t>
      </w:r>
    </w:p>
    <w:p w14:paraId="5E05C8B1" w14:textId="77777777" w:rsidR="00225BFF" w:rsidRDefault="00000000">
      <w:pPr>
        <w:pStyle w:val="BodyText"/>
      </w:pPr>
      <w:r>
        <w:rPr>
          <w:b/>
          <w:bCs/>
        </w:rPr>
        <w:t>Parent Organisation:</w:t>
      </w:r>
      <w:r>
        <w:t xml:space="preserve"> The SHG Family Group Corporation</w:t>
      </w:r>
    </w:p>
    <w:p w14:paraId="1EF11EC5" w14:textId="77777777" w:rsidR="00225BFF" w:rsidRDefault="00000000">
      <w:pPr>
        <w:pStyle w:val="BodyText"/>
      </w:pPr>
      <w:r>
        <w:rPr>
          <w:b/>
          <w:bCs/>
        </w:rPr>
        <w:t>Position Type:</w:t>
      </w:r>
      <w:r>
        <w:t xml:space="preserve"> Founding Volunteer Role with a Pathway to Paid Leadership</w:t>
      </w:r>
    </w:p>
    <w:p w14:paraId="233637B2" w14:textId="77777777" w:rsidR="00225BFF" w:rsidRDefault="00000000">
      <w:pPr>
        <w:pStyle w:val="BodyText"/>
      </w:pPr>
      <w:r>
        <w:rPr>
          <w:b/>
          <w:bCs/>
        </w:rPr>
        <w:t>Location:</w:t>
      </w:r>
      <w:r>
        <w:t xml:space="preserve"> Remote / Hybrid / Global</w:t>
      </w:r>
    </w:p>
    <w:p w14:paraId="7203701E" w14:textId="77777777" w:rsidR="00225BFF" w:rsidRDefault="00000000">
      <w:r>
        <w:pict w14:anchorId="153D4F61">
          <v:rect id="_x0000_i1025" style="width:0;height:1.5pt" o:hralign="center" o:hrstd="t" o:hr="t"/>
        </w:pict>
      </w:r>
    </w:p>
    <w:p w14:paraId="08F1218B" w14:textId="77777777" w:rsidR="00225BFF" w:rsidRDefault="00000000">
      <w:pPr>
        <w:pStyle w:val="Heading2"/>
      </w:pPr>
      <w:bookmarkStart w:id="2" w:name="about-the-shg-family-group-corporation"/>
      <w:bookmarkEnd w:id="1"/>
      <w:r>
        <w:t>About The SHG Family Group Corporation</w:t>
      </w:r>
    </w:p>
    <w:p w14:paraId="25A081AD" w14:textId="77777777" w:rsidR="00225BFF" w:rsidRDefault="00000000">
      <w:pPr>
        <w:pStyle w:val="FirstParagraph"/>
      </w:pPr>
      <w:r>
        <w:t>The SHG Family Group Corporation is building an AI-first global ecosystem of businesses, Community Interest Companies (C.I.C.s), charities, NGOs, educational institutions and commercial enterprises designed to create sustainable economic opportunity, strengthen communities and deliver lasting social impact across the Global South and beyond.</w:t>
      </w:r>
    </w:p>
    <w:p w14:paraId="199B9BD2" w14:textId="77777777" w:rsidR="00225BFF" w:rsidRDefault="00000000">
      <w:pPr>
        <w:pStyle w:val="BodyText"/>
      </w:pPr>
      <w:r>
        <w:t>Our long-term vision is to create an interconnected digital ecosystem where every organisation operates from a shared intelligent platform, enabling collaboration, innovation and scalable growth while empowering entrepreneurs, SMEs, governments, communities and future generations.</w:t>
      </w:r>
    </w:p>
    <w:p w14:paraId="01B59631" w14:textId="77777777" w:rsidR="00225BFF" w:rsidRDefault="00000000">
      <w:pPr>
        <w:pStyle w:val="BodyText"/>
      </w:pPr>
      <w:r>
        <w:t xml:space="preserve">S.I.S.S. C.I.C. is one of the founding sister organisations within The SHG Family Group Corporation. While S.I.S.S. will lead the delivery of AI, cybersecurity, systems integration and digital transformation services, its own platforms will be developed </w:t>
      </w:r>
      <w:r>
        <w:rPr>
          <w:b/>
          <w:bCs/>
        </w:rPr>
        <w:t>after</w:t>
      </w:r>
      <w:r>
        <w:t xml:space="preserve"> the core SHG Family Group Corporation digital infrastructure has been designed and established.</w:t>
      </w:r>
    </w:p>
    <w:p w14:paraId="2E4F938B" w14:textId="77777777" w:rsidR="00225BFF" w:rsidRDefault="00000000">
      <w:pPr>
        <w:pStyle w:val="BodyText"/>
      </w:pPr>
      <w:r>
        <w:t>For this reason, our immediate priority is the creation of the SHG Mother Corporation platform—the intelligent digital foundation that every future sister company, programme and service will connect to.</w:t>
      </w:r>
    </w:p>
    <w:p w14:paraId="3DDC08C0" w14:textId="77777777" w:rsidR="00225BFF" w:rsidRDefault="00000000">
      <w:r>
        <w:pict w14:anchorId="6C1AF99A">
          <v:rect id="_x0000_i1026" style="width:0;height:1.5pt" o:hralign="center" o:hrstd="t" o:hr="t"/>
        </w:pict>
      </w:r>
    </w:p>
    <w:p w14:paraId="3D4882A5" w14:textId="77777777" w:rsidR="00225BFF" w:rsidRDefault="00000000">
      <w:pPr>
        <w:pStyle w:val="Heading2"/>
      </w:pPr>
      <w:bookmarkStart w:id="3" w:name="the-opportunity"/>
      <w:bookmarkEnd w:id="2"/>
      <w:r>
        <w:t>The Opportunity</w:t>
      </w:r>
    </w:p>
    <w:p w14:paraId="21C8C611" w14:textId="77777777" w:rsidR="00225BFF" w:rsidRDefault="00000000">
      <w:pPr>
        <w:pStyle w:val="FirstParagraph"/>
      </w:pPr>
      <w:r>
        <w:t xml:space="preserve">We are seeking an exceptional </w:t>
      </w:r>
      <w:r>
        <w:rPr>
          <w:b/>
          <w:bCs/>
        </w:rPr>
        <w:t>Principal Product Architect</w:t>
      </w:r>
      <w:r>
        <w:t xml:space="preserve"> to join our founding leadership team and help transform an ambitious vision into a world-class AI-enabled product ecosystem.</w:t>
      </w:r>
    </w:p>
    <w:p w14:paraId="2E6330A6" w14:textId="77777777" w:rsidR="00225BFF" w:rsidRDefault="00000000">
      <w:pPr>
        <w:pStyle w:val="BodyText"/>
      </w:pPr>
      <w:r>
        <w:lastRenderedPageBreak/>
        <w:t>Working directly with the Founder and the Chief Technology Officer, you will define how ideas become products, how products become platforms, and how those platforms create meaningful social and commercial impact across Africa, the Caribbean, Asia and beyond.</w:t>
      </w:r>
    </w:p>
    <w:p w14:paraId="2E4E2C2B" w14:textId="77777777" w:rsidR="00225BFF" w:rsidRDefault="00000000">
      <w:pPr>
        <w:pStyle w:val="BodyText"/>
      </w:pPr>
      <w:r>
        <w:t>You will be responsible for ensuring that every feature, workflow and service is designed with purpose, simplicity, scalability and AI at its core.</w:t>
      </w:r>
    </w:p>
    <w:p w14:paraId="08013BA0" w14:textId="77777777" w:rsidR="00225BFF" w:rsidRDefault="00000000">
      <w:r>
        <w:pict w14:anchorId="61E68014">
          <v:rect id="_x0000_i1027" style="width:0;height:1.5pt" o:hralign="center" o:hrstd="t" o:hr="t"/>
        </w:pict>
      </w:r>
    </w:p>
    <w:p w14:paraId="32591FF9" w14:textId="77777777" w:rsidR="00225BFF" w:rsidRDefault="00000000">
      <w:pPr>
        <w:pStyle w:val="Heading2"/>
      </w:pPr>
      <w:bookmarkStart w:id="4" w:name="your-mission"/>
      <w:bookmarkEnd w:id="3"/>
      <w:r>
        <w:t>Your Mission</w:t>
      </w:r>
    </w:p>
    <w:p w14:paraId="202C6BCD" w14:textId="77777777" w:rsidR="00225BFF" w:rsidRDefault="00000000">
      <w:pPr>
        <w:pStyle w:val="FirstParagraph"/>
      </w:pPr>
      <w:r>
        <w:t>Your mission is to convert the Founder’s vision into a structured product architecture that can be designed, prioritised, built and continuously improved.</w:t>
      </w:r>
    </w:p>
    <w:p w14:paraId="633050DE" w14:textId="77777777" w:rsidR="00225BFF" w:rsidRDefault="00000000">
      <w:pPr>
        <w:pStyle w:val="BodyText"/>
      </w:pPr>
      <w:r>
        <w:t>You will establish the product blueprint for the SHG ecosystem, ensuring every application, service, AI capability and user experience aligns with the organisation’s long-term strategy.</w:t>
      </w:r>
    </w:p>
    <w:p w14:paraId="4F9B33BB" w14:textId="77777777" w:rsidR="00225BFF" w:rsidRDefault="00000000">
      <w:pPr>
        <w:pStyle w:val="BodyText"/>
      </w:pPr>
      <w:r>
        <w:t>You will create the documentation and frameworks that enable engineering teams to build confidently while ensuring every product contributes to one connected ecosystem rather than becoming a standalone solution.</w:t>
      </w:r>
    </w:p>
    <w:p w14:paraId="101C7A08" w14:textId="77777777" w:rsidR="00225BFF" w:rsidRDefault="00000000">
      <w:r>
        <w:pict w14:anchorId="62CC7846">
          <v:rect id="_x0000_i1028" style="width:0;height:1.5pt" o:hralign="center" o:hrstd="t" o:hr="t"/>
        </w:pict>
      </w:r>
    </w:p>
    <w:p w14:paraId="2F824A5E" w14:textId="77777777" w:rsidR="00225BFF" w:rsidRDefault="00000000">
      <w:pPr>
        <w:pStyle w:val="Heading2"/>
      </w:pPr>
      <w:bookmarkStart w:id="5" w:name="key-responsibilities"/>
      <w:bookmarkEnd w:id="4"/>
      <w:r>
        <w:t>Key Responsibilities</w:t>
      </w:r>
    </w:p>
    <w:p w14:paraId="346BBA3C" w14:textId="77777777" w:rsidR="00225BFF" w:rsidRDefault="00000000">
      <w:pPr>
        <w:pStyle w:val="Compact"/>
        <w:numPr>
          <w:ilvl w:val="0"/>
          <w:numId w:val="2"/>
        </w:numPr>
      </w:pPr>
      <w:r>
        <w:t>Develop the Master Product Blueprint for the SHG Family Group Corporation ecosystem.</w:t>
      </w:r>
    </w:p>
    <w:p w14:paraId="23D47195" w14:textId="77777777" w:rsidR="00225BFF" w:rsidRDefault="00000000">
      <w:pPr>
        <w:pStyle w:val="Compact"/>
        <w:numPr>
          <w:ilvl w:val="0"/>
          <w:numId w:val="2"/>
        </w:numPr>
      </w:pPr>
      <w:r>
        <w:t>Translate strategic ideas into detailed Product Requirements Documents (PRDs).</w:t>
      </w:r>
    </w:p>
    <w:p w14:paraId="2816162E" w14:textId="77777777" w:rsidR="00225BFF" w:rsidRDefault="00000000">
      <w:pPr>
        <w:pStyle w:val="Compact"/>
        <w:numPr>
          <w:ilvl w:val="0"/>
          <w:numId w:val="2"/>
        </w:numPr>
      </w:pPr>
      <w:r>
        <w:t>Define user journeys, customer experiences and AI-assisted workflows.</w:t>
      </w:r>
    </w:p>
    <w:p w14:paraId="725DAD43" w14:textId="77777777" w:rsidR="00225BFF" w:rsidRDefault="00000000">
      <w:pPr>
        <w:pStyle w:val="Compact"/>
        <w:numPr>
          <w:ilvl w:val="0"/>
          <w:numId w:val="2"/>
        </w:numPr>
      </w:pPr>
      <w:r>
        <w:t>Design product roadmaps aligned with organisational priorities and long-term growth.</w:t>
      </w:r>
    </w:p>
    <w:p w14:paraId="0ECCD948" w14:textId="77777777" w:rsidR="00225BFF" w:rsidRDefault="00000000">
      <w:pPr>
        <w:pStyle w:val="Compact"/>
        <w:numPr>
          <w:ilvl w:val="0"/>
          <w:numId w:val="2"/>
        </w:numPr>
      </w:pPr>
      <w:r>
        <w:t>Work closely with the Founder to refine concepts into commercially viable products and services.</w:t>
      </w:r>
    </w:p>
    <w:p w14:paraId="63B84F09" w14:textId="77777777" w:rsidR="00225BFF" w:rsidRDefault="00000000">
      <w:pPr>
        <w:pStyle w:val="Compact"/>
        <w:numPr>
          <w:ilvl w:val="0"/>
          <w:numId w:val="2"/>
        </w:numPr>
      </w:pPr>
      <w:r>
        <w:t>Collaborate with the CTO and Enterprise Solution Architect to ensure product and technical architectures remain aligned.</w:t>
      </w:r>
    </w:p>
    <w:p w14:paraId="30BCE8BB" w14:textId="77777777" w:rsidR="00225BFF" w:rsidRDefault="00000000">
      <w:pPr>
        <w:pStyle w:val="Compact"/>
        <w:numPr>
          <w:ilvl w:val="0"/>
          <w:numId w:val="2"/>
        </w:numPr>
      </w:pPr>
      <w:r>
        <w:t>Create feature specifications, business rules and acceptance criteria for development teams.</w:t>
      </w:r>
    </w:p>
    <w:p w14:paraId="5A392D51" w14:textId="77777777" w:rsidR="00225BFF" w:rsidRDefault="00000000">
      <w:pPr>
        <w:pStyle w:val="Compact"/>
        <w:numPr>
          <w:ilvl w:val="0"/>
          <w:numId w:val="2"/>
        </w:numPr>
      </w:pPr>
      <w:r>
        <w:t>Establish product governance, prioritisation and lifecycle management processes.</w:t>
      </w:r>
    </w:p>
    <w:p w14:paraId="5E8C5F08" w14:textId="77777777" w:rsidR="00225BFF" w:rsidRDefault="00000000">
      <w:pPr>
        <w:pStyle w:val="Compact"/>
        <w:numPr>
          <w:ilvl w:val="0"/>
          <w:numId w:val="2"/>
        </w:numPr>
      </w:pPr>
      <w:r>
        <w:t>Ensure AI is thoughtfully embedded into products to enhance user experience, efficiency and decision-making.</w:t>
      </w:r>
    </w:p>
    <w:p w14:paraId="4A26913E" w14:textId="77777777" w:rsidR="00225BFF" w:rsidRDefault="00000000">
      <w:pPr>
        <w:pStyle w:val="Compact"/>
        <w:numPr>
          <w:ilvl w:val="0"/>
          <w:numId w:val="2"/>
        </w:numPr>
      </w:pPr>
      <w:r>
        <w:t>Research market trends, user needs and emerging technologies to inform product strategy.</w:t>
      </w:r>
    </w:p>
    <w:p w14:paraId="449EE179" w14:textId="77777777" w:rsidR="00225BFF" w:rsidRDefault="00000000">
      <w:pPr>
        <w:pStyle w:val="Compact"/>
        <w:numPr>
          <w:ilvl w:val="0"/>
          <w:numId w:val="2"/>
        </w:numPr>
      </w:pPr>
      <w:r>
        <w:t>Develop frameworks that support future sister companies launching on the shared SHG platform.</w:t>
      </w:r>
    </w:p>
    <w:p w14:paraId="1E3CB2A8" w14:textId="77777777" w:rsidR="00225BFF" w:rsidRDefault="00000000">
      <w:r>
        <w:lastRenderedPageBreak/>
        <w:pict w14:anchorId="592EFCAE">
          <v:rect id="_x0000_i1029" style="width:0;height:1.5pt" o:hralign="center" o:hrstd="t" o:hr="t"/>
        </w:pict>
      </w:r>
    </w:p>
    <w:p w14:paraId="199E8663" w14:textId="77777777" w:rsidR="00225BFF" w:rsidRDefault="00000000">
      <w:pPr>
        <w:pStyle w:val="Heading2"/>
      </w:pPr>
      <w:bookmarkStart w:id="6" w:name="were-looking-for-someone-who"/>
      <w:bookmarkEnd w:id="5"/>
      <w:r>
        <w:t>We’re Looking For Someone Who</w:t>
      </w:r>
    </w:p>
    <w:p w14:paraId="71965602" w14:textId="77777777" w:rsidR="00225BFF" w:rsidRDefault="00000000">
      <w:pPr>
        <w:pStyle w:val="Compact"/>
        <w:numPr>
          <w:ilvl w:val="0"/>
          <w:numId w:val="3"/>
        </w:numPr>
      </w:pPr>
      <w:r>
        <w:t>Enjoys transforming complex ideas into elegant products.</w:t>
      </w:r>
    </w:p>
    <w:p w14:paraId="2F6E86F6" w14:textId="77777777" w:rsidR="00225BFF" w:rsidRDefault="00000000">
      <w:pPr>
        <w:pStyle w:val="Compact"/>
        <w:numPr>
          <w:ilvl w:val="0"/>
          <w:numId w:val="3"/>
        </w:numPr>
      </w:pPr>
      <w:r>
        <w:t>Can see both the big picture and the smallest user interaction.</w:t>
      </w:r>
    </w:p>
    <w:p w14:paraId="3E3C4523" w14:textId="77777777" w:rsidR="00225BFF" w:rsidRDefault="00000000">
      <w:pPr>
        <w:pStyle w:val="Compact"/>
        <w:numPr>
          <w:ilvl w:val="0"/>
          <w:numId w:val="3"/>
        </w:numPr>
      </w:pPr>
      <w:r>
        <w:t>Understands how business strategy, technology and user experience work together.</w:t>
      </w:r>
    </w:p>
    <w:p w14:paraId="29352B47" w14:textId="77777777" w:rsidR="00225BFF" w:rsidRDefault="00000000">
      <w:pPr>
        <w:pStyle w:val="Compact"/>
        <w:numPr>
          <w:ilvl w:val="0"/>
          <w:numId w:val="3"/>
        </w:numPr>
      </w:pPr>
      <w:r>
        <w:t>Thinks in platforms rather than isolated applications.</w:t>
      </w:r>
    </w:p>
    <w:p w14:paraId="77CA1B48" w14:textId="77777777" w:rsidR="00225BFF" w:rsidRDefault="00000000">
      <w:pPr>
        <w:pStyle w:val="Compact"/>
        <w:numPr>
          <w:ilvl w:val="0"/>
          <w:numId w:val="3"/>
        </w:numPr>
      </w:pPr>
      <w:r>
        <w:t>Is passionate about AI-enabled innovation and digital transformation.</w:t>
      </w:r>
    </w:p>
    <w:p w14:paraId="1F8586DB" w14:textId="77777777" w:rsidR="00225BFF" w:rsidRDefault="00000000">
      <w:pPr>
        <w:pStyle w:val="Compact"/>
        <w:numPr>
          <w:ilvl w:val="0"/>
          <w:numId w:val="3"/>
        </w:numPr>
      </w:pPr>
      <w:r>
        <w:t>Has excellent communication and documentation skills.</w:t>
      </w:r>
    </w:p>
    <w:p w14:paraId="60933009" w14:textId="77777777" w:rsidR="00225BFF" w:rsidRDefault="00000000">
      <w:pPr>
        <w:pStyle w:val="Compact"/>
        <w:numPr>
          <w:ilvl w:val="0"/>
          <w:numId w:val="3"/>
        </w:numPr>
      </w:pPr>
      <w:r>
        <w:t>Thrives in collaborative, entrepreneurial environments.</w:t>
      </w:r>
    </w:p>
    <w:p w14:paraId="09A6B71E" w14:textId="77777777" w:rsidR="00225BFF" w:rsidRDefault="00000000">
      <w:pPr>
        <w:pStyle w:val="Compact"/>
        <w:numPr>
          <w:ilvl w:val="0"/>
          <w:numId w:val="3"/>
        </w:numPr>
      </w:pPr>
      <w:r>
        <w:t>Wants to build technology that creates measurable social impact.</w:t>
      </w:r>
    </w:p>
    <w:p w14:paraId="5BCBB850" w14:textId="77777777" w:rsidR="00225BFF" w:rsidRDefault="00000000">
      <w:r>
        <w:pict w14:anchorId="7AA08496">
          <v:rect id="_x0000_i1030" style="width:0;height:1.5pt" o:hralign="center" o:hrstd="t" o:hr="t"/>
        </w:pict>
      </w:r>
    </w:p>
    <w:p w14:paraId="316ABAAB" w14:textId="77777777" w:rsidR="00225BFF" w:rsidRDefault="00000000">
      <w:pPr>
        <w:pStyle w:val="Heading2"/>
      </w:pPr>
      <w:bookmarkStart w:id="7" w:name="desirable-experience"/>
      <w:bookmarkEnd w:id="6"/>
      <w:r>
        <w:t>Desirable Experience</w:t>
      </w:r>
    </w:p>
    <w:p w14:paraId="6687F149" w14:textId="77777777" w:rsidR="00225BFF" w:rsidRDefault="00000000">
      <w:pPr>
        <w:pStyle w:val="Compact"/>
        <w:numPr>
          <w:ilvl w:val="0"/>
          <w:numId w:val="4"/>
        </w:numPr>
      </w:pPr>
      <w:r>
        <w:t>Product Architecture</w:t>
      </w:r>
    </w:p>
    <w:p w14:paraId="08405C15" w14:textId="77777777" w:rsidR="00225BFF" w:rsidRDefault="00000000">
      <w:pPr>
        <w:pStyle w:val="Compact"/>
        <w:numPr>
          <w:ilvl w:val="0"/>
          <w:numId w:val="4"/>
        </w:numPr>
      </w:pPr>
      <w:r>
        <w:t>Product Management</w:t>
      </w:r>
    </w:p>
    <w:p w14:paraId="28194DF3" w14:textId="77777777" w:rsidR="00225BFF" w:rsidRDefault="00000000">
      <w:pPr>
        <w:pStyle w:val="Compact"/>
        <w:numPr>
          <w:ilvl w:val="0"/>
          <w:numId w:val="4"/>
        </w:numPr>
      </w:pPr>
      <w:r>
        <w:t>Enterprise Product Strategy</w:t>
      </w:r>
    </w:p>
    <w:p w14:paraId="6DD01F38" w14:textId="77777777" w:rsidR="00225BFF" w:rsidRDefault="00000000">
      <w:pPr>
        <w:pStyle w:val="Compact"/>
        <w:numPr>
          <w:ilvl w:val="0"/>
          <w:numId w:val="4"/>
        </w:numPr>
      </w:pPr>
      <w:r>
        <w:t>Business Analysis</w:t>
      </w:r>
    </w:p>
    <w:p w14:paraId="644A8D2B" w14:textId="77777777" w:rsidR="00225BFF" w:rsidRDefault="00000000">
      <w:pPr>
        <w:pStyle w:val="Compact"/>
        <w:numPr>
          <w:ilvl w:val="0"/>
          <w:numId w:val="4"/>
        </w:numPr>
      </w:pPr>
      <w:r>
        <w:t>User Experience (UX) Design</w:t>
      </w:r>
    </w:p>
    <w:p w14:paraId="1B16A522" w14:textId="77777777" w:rsidR="00225BFF" w:rsidRDefault="00000000">
      <w:pPr>
        <w:pStyle w:val="Compact"/>
        <w:numPr>
          <w:ilvl w:val="0"/>
          <w:numId w:val="4"/>
        </w:numPr>
      </w:pPr>
      <w:r>
        <w:t>Service Design</w:t>
      </w:r>
    </w:p>
    <w:p w14:paraId="4EC9BC27" w14:textId="77777777" w:rsidR="00225BFF" w:rsidRDefault="00000000">
      <w:pPr>
        <w:pStyle w:val="Compact"/>
        <w:numPr>
          <w:ilvl w:val="0"/>
          <w:numId w:val="4"/>
        </w:numPr>
      </w:pPr>
      <w:r>
        <w:t>AI Product Development</w:t>
      </w:r>
    </w:p>
    <w:p w14:paraId="2C4403DA" w14:textId="77777777" w:rsidR="00225BFF" w:rsidRDefault="00000000">
      <w:pPr>
        <w:pStyle w:val="Compact"/>
        <w:numPr>
          <w:ilvl w:val="0"/>
          <w:numId w:val="4"/>
        </w:numPr>
      </w:pPr>
      <w:r>
        <w:t>SaaS Platforms</w:t>
      </w:r>
    </w:p>
    <w:p w14:paraId="48549A50" w14:textId="77777777" w:rsidR="00225BFF" w:rsidRDefault="00000000">
      <w:pPr>
        <w:pStyle w:val="Compact"/>
        <w:numPr>
          <w:ilvl w:val="0"/>
          <w:numId w:val="4"/>
        </w:numPr>
      </w:pPr>
      <w:r>
        <w:t>Agile Product Delivery</w:t>
      </w:r>
    </w:p>
    <w:p w14:paraId="70B0B9EA" w14:textId="77777777" w:rsidR="00225BFF" w:rsidRDefault="00000000">
      <w:pPr>
        <w:pStyle w:val="Compact"/>
        <w:numPr>
          <w:ilvl w:val="0"/>
          <w:numId w:val="4"/>
        </w:numPr>
      </w:pPr>
      <w:r>
        <w:t>Requirements Engineering</w:t>
      </w:r>
    </w:p>
    <w:p w14:paraId="46D93174" w14:textId="77777777" w:rsidR="00225BFF" w:rsidRDefault="00000000">
      <w:pPr>
        <w:pStyle w:val="Compact"/>
        <w:numPr>
          <w:ilvl w:val="0"/>
          <w:numId w:val="4"/>
        </w:numPr>
      </w:pPr>
      <w:r>
        <w:t>Digital Transformation</w:t>
      </w:r>
    </w:p>
    <w:p w14:paraId="154B1B44" w14:textId="77777777" w:rsidR="00225BFF" w:rsidRDefault="00000000">
      <w:pPr>
        <w:pStyle w:val="Compact"/>
        <w:numPr>
          <w:ilvl w:val="0"/>
          <w:numId w:val="4"/>
        </w:numPr>
      </w:pPr>
      <w:r>
        <w:t>Customer Journey Mapping</w:t>
      </w:r>
    </w:p>
    <w:p w14:paraId="7D61B74C" w14:textId="77777777" w:rsidR="00225BFF" w:rsidRDefault="00000000">
      <w:pPr>
        <w:pStyle w:val="Compact"/>
        <w:numPr>
          <w:ilvl w:val="0"/>
          <w:numId w:val="4"/>
        </w:numPr>
      </w:pPr>
      <w:r>
        <w:t>Product Portfolio Management</w:t>
      </w:r>
    </w:p>
    <w:p w14:paraId="28C1D646" w14:textId="77777777" w:rsidR="00225BFF" w:rsidRDefault="00000000">
      <w:pPr>
        <w:pStyle w:val="Compact"/>
        <w:numPr>
          <w:ilvl w:val="0"/>
          <w:numId w:val="4"/>
        </w:numPr>
      </w:pPr>
      <w:r>
        <w:t>Innovation Strategy</w:t>
      </w:r>
    </w:p>
    <w:p w14:paraId="2F45F20E" w14:textId="77777777" w:rsidR="00225BFF" w:rsidRDefault="00000000">
      <w:r>
        <w:pict w14:anchorId="7B0B657A">
          <v:rect id="_x0000_i1031" style="width:0;height:1.5pt" o:hralign="center" o:hrstd="t" o:hr="t"/>
        </w:pict>
      </w:r>
    </w:p>
    <w:p w14:paraId="2963C686" w14:textId="77777777" w:rsidR="00225BFF" w:rsidRDefault="00000000">
      <w:pPr>
        <w:pStyle w:val="Heading2"/>
      </w:pPr>
      <w:bookmarkStart w:id="8" w:name="what-makes-this-opportunity-different"/>
      <w:bookmarkEnd w:id="7"/>
      <w:r>
        <w:t>What Makes This Opportunity Different</w:t>
      </w:r>
    </w:p>
    <w:p w14:paraId="73C3C86F" w14:textId="77777777" w:rsidR="00225BFF" w:rsidRDefault="00000000">
      <w:pPr>
        <w:pStyle w:val="FirstParagraph"/>
      </w:pPr>
      <w:r>
        <w:t>This role offers the opportunity to help define the products that will underpin an ambitious global ecosystem of AI-enabled organisations.</w:t>
      </w:r>
    </w:p>
    <w:p w14:paraId="38ED4EA6" w14:textId="77777777" w:rsidR="00225BFF" w:rsidRDefault="00000000">
      <w:pPr>
        <w:pStyle w:val="BodyText"/>
      </w:pPr>
      <w:r>
        <w:t>Rather than refining existing software, you will help create entirely new platforms that address real-world challenges while supporting inclusive economic development and digital resilience.</w:t>
      </w:r>
    </w:p>
    <w:p w14:paraId="02EF07C1" w14:textId="77777777" w:rsidR="00225BFF" w:rsidRDefault="00000000">
      <w:pPr>
        <w:pStyle w:val="BodyText"/>
      </w:pPr>
      <w:r>
        <w:lastRenderedPageBreak/>
        <w:t>Your work will influence how future users discover services, learn new skills, collaborate, access AI capabilities and participate in a connected global ecosystem.</w:t>
      </w:r>
    </w:p>
    <w:p w14:paraId="27093B99" w14:textId="77777777" w:rsidR="00225BFF" w:rsidRDefault="00000000">
      <w:r>
        <w:pict w14:anchorId="7F40E43D">
          <v:rect id="_x0000_i1032" style="width:0;height:1.5pt" o:hralign="center" o:hrstd="t" o:hr="t"/>
        </w:pict>
      </w:r>
    </w:p>
    <w:p w14:paraId="2840372D" w14:textId="77777777" w:rsidR="00225BFF" w:rsidRDefault="00000000">
      <w:pPr>
        <w:pStyle w:val="Heading2"/>
      </w:pPr>
      <w:bookmarkStart w:id="9" w:name="founding-team-benefits"/>
      <w:bookmarkEnd w:id="8"/>
      <w:r>
        <w:t>Founding Team Benefits</w:t>
      </w:r>
    </w:p>
    <w:p w14:paraId="4291749E" w14:textId="77777777" w:rsidR="00225BFF" w:rsidRDefault="00000000">
      <w:pPr>
        <w:pStyle w:val="Compact"/>
        <w:numPr>
          <w:ilvl w:val="0"/>
          <w:numId w:val="5"/>
        </w:numPr>
      </w:pPr>
      <w:r>
        <w:t>Become part of the founding leadership team shaping the future of the SHG ecosystem.</w:t>
      </w:r>
    </w:p>
    <w:p w14:paraId="61339EDF" w14:textId="77777777" w:rsidR="00225BFF" w:rsidRDefault="00000000">
      <w:pPr>
        <w:pStyle w:val="Compact"/>
        <w:numPr>
          <w:ilvl w:val="0"/>
          <w:numId w:val="5"/>
        </w:numPr>
      </w:pPr>
      <w:r>
        <w:t>Work directly with the Founder, CTO and Enterprise Solution Architect.</w:t>
      </w:r>
    </w:p>
    <w:p w14:paraId="1462CA2C" w14:textId="77777777" w:rsidR="00225BFF" w:rsidRDefault="00000000">
      <w:pPr>
        <w:pStyle w:val="Compact"/>
        <w:numPr>
          <w:ilvl w:val="0"/>
          <w:numId w:val="5"/>
        </w:numPr>
      </w:pPr>
      <w:r>
        <w:t>Design products that may serve organisations and communities around the world.</w:t>
      </w:r>
    </w:p>
    <w:p w14:paraId="2CF2C8CF" w14:textId="77777777" w:rsidR="00225BFF" w:rsidRDefault="00000000">
      <w:pPr>
        <w:pStyle w:val="Compact"/>
        <w:numPr>
          <w:ilvl w:val="0"/>
          <w:numId w:val="5"/>
        </w:numPr>
      </w:pPr>
      <w:r>
        <w:t>Build an internationally significant product portfolio from the ground up.</w:t>
      </w:r>
    </w:p>
    <w:p w14:paraId="790E8A55" w14:textId="77777777" w:rsidR="00225BFF" w:rsidRDefault="00000000">
      <w:pPr>
        <w:pStyle w:val="Compact"/>
        <w:numPr>
          <w:ilvl w:val="0"/>
          <w:numId w:val="5"/>
        </w:numPr>
      </w:pPr>
      <w:r>
        <w:t>Develop leadership opportunities as the organisation expands.</w:t>
      </w:r>
    </w:p>
    <w:p w14:paraId="3DDDD69D" w14:textId="77777777" w:rsidR="00225BFF" w:rsidRDefault="00000000">
      <w:pPr>
        <w:pStyle w:val="Compact"/>
        <w:numPr>
          <w:ilvl w:val="0"/>
          <w:numId w:val="5"/>
        </w:numPr>
      </w:pPr>
      <w:r>
        <w:t>Opportunity for future paid employment as funding and commercial revenues increase.</w:t>
      </w:r>
    </w:p>
    <w:p w14:paraId="027F2912" w14:textId="77777777" w:rsidR="00225BFF" w:rsidRDefault="00000000">
      <w:pPr>
        <w:pStyle w:val="Compact"/>
        <w:numPr>
          <w:ilvl w:val="0"/>
          <w:numId w:val="5"/>
        </w:numPr>
      </w:pPr>
      <w:r>
        <w:t>Potential eligibility for equity participation, share options or other long-term incentive arrangements in commercial entities or software products within the SHG Family Group Corporation ecosystem, subject to organisational structure, legal agreements, governance approvals and individual contribution.</w:t>
      </w:r>
    </w:p>
    <w:p w14:paraId="63573775" w14:textId="77777777" w:rsidR="00225BFF" w:rsidRDefault="00000000">
      <w:r>
        <w:pict w14:anchorId="77810027">
          <v:rect id="_x0000_i1033" style="width:0;height:1.5pt" o:hralign="center" o:hrstd="t" o:hr="t"/>
        </w:pict>
      </w:r>
    </w:p>
    <w:p w14:paraId="23F76BE2" w14:textId="77777777" w:rsidR="00225BFF" w:rsidRDefault="00000000">
      <w:pPr>
        <w:pStyle w:val="Heading2"/>
      </w:pPr>
      <w:bookmarkStart w:id="10" w:name="our-commitment"/>
      <w:bookmarkEnd w:id="9"/>
      <w:r>
        <w:t>Our Commitment</w:t>
      </w:r>
    </w:p>
    <w:p w14:paraId="65F2888D" w14:textId="77777777" w:rsidR="00225BFF" w:rsidRDefault="00000000">
      <w:pPr>
        <w:pStyle w:val="FirstParagraph"/>
      </w:pPr>
      <w:r>
        <w:t>We believe that transformative ideas can come from anywhere in the world.</w:t>
      </w:r>
    </w:p>
    <w:p w14:paraId="246D860E" w14:textId="77777777" w:rsidR="00225BFF" w:rsidRDefault="00000000">
      <w:pPr>
        <w:pStyle w:val="BodyText"/>
      </w:pPr>
      <w:r>
        <w:t>We welcome applicants from diverse backgrounds who are motivated by innovation, collaboration and the opportunity to build technology that delivers lasting social and economic impact.</w:t>
      </w:r>
    </w:p>
    <w:p w14:paraId="18BC9218" w14:textId="77777777" w:rsidR="00225BFF" w:rsidRDefault="00000000">
      <w:pPr>
        <w:pStyle w:val="BodyText"/>
      </w:pPr>
      <w:r>
        <w:t>If you are excited by the challenge of designing AI-first products for one of the world’s most ambitious social enterprise ecosystems, we would be delighted to hear from you.</w:t>
      </w:r>
      <w:bookmarkEnd w:id="0"/>
      <w:bookmarkEnd w:id="10"/>
    </w:p>
    <w:sectPr w:rsidR="00225BF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FB2EAA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DDA943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425614752">
    <w:abstractNumId w:val="0"/>
  </w:num>
  <w:num w:numId="2" w16cid:durableId="1629433295">
    <w:abstractNumId w:val="1"/>
  </w:num>
  <w:num w:numId="3" w16cid:durableId="1379663903">
    <w:abstractNumId w:val="1"/>
  </w:num>
  <w:num w:numId="4" w16cid:durableId="2089299854">
    <w:abstractNumId w:val="1"/>
  </w:num>
  <w:num w:numId="5" w16cid:durableId="300425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FF"/>
    <w:rsid w:val="000F61AD"/>
    <w:rsid w:val="00225BFF"/>
    <w:rsid w:val="003A0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B618"/>
  <w15:docId w15:val="{779C3BA6-70D1-4E70-9BA9-DE288C64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967</Words>
  <Characters>5516</Characters>
  <Application>Microsoft Office Word</Application>
  <DocSecurity>0</DocSecurity>
  <Lines>45</Lines>
  <Paragraphs>12</Paragraphs>
  <ScaleCrop>false</ScaleCrop>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Pauline Kinyua</dc:creator>
  <cp:keywords/>
  <cp:lastModifiedBy>Pauline Kinyua</cp:lastModifiedBy>
  <cp:revision>2</cp:revision>
  <dcterms:created xsi:type="dcterms:W3CDTF">2026-07-30T21:22:00Z</dcterms:created>
  <dcterms:modified xsi:type="dcterms:W3CDTF">2026-07-30T21:22:00Z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544c188d-701f-4988-a528-877112cd92df</vt:lpwstr>
  </property>
</Properties>
</file>